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514C" w14:textId="77777777" w:rsidR="002D0F48" w:rsidRPr="002E09E9" w:rsidRDefault="00C42AB0" w:rsidP="002D0F48">
      <w:pPr>
        <w:pStyle w:val="Ttulo"/>
        <w:jc w:val="both"/>
        <w:rPr>
          <w:rFonts w:ascii="Arial" w:hAnsi="Arial" w:cs="Arial"/>
          <w:sz w:val="22"/>
          <w:szCs w:val="22"/>
        </w:rPr>
      </w:pPr>
      <w:bookmarkStart w:id="0" w:name="_Hlk202781586"/>
      <w:r w:rsidRPr="002E09E9">
        <w:rPr>
          <w:rFonts w:ascii="Arial" w:eastAsia="Times New Roman" w:hAnsi="Arial" w:cs="Arial"/>
          <w:kern w:val="0"/>
          <w:sz w:val="22"/>
          <w:szCs w:val="22"/>
          <w:lang w:eastAsia="pt-BR"/>
        </w:rPr>
        <w:t> </w:t>
      </w:r>
      <w:r w:rsidR="002D0F48" w:rsidRPr="002E09E9">
        <w:rPr>
          <w:rFonts w:ascii="Arial" w:hAnsi="Arial" w:cs="Arial"/>
          <w:sz w:val="22"/>
          <w:szCs w:val="22"/>
        </w:rPr>
        <w:t xml:space="preserve">Ofício n.º </w:t>
      </w:r>
      <w:r w:rsidR="00717132" w:rsidRPr="002E09E9">
        <w:rPr>
          <w:rFonts w:ascii="Arial" w:hAnsi="Arial" w:cs="Arial"/>
          <w:sz w:val="22"/>
          <w:szCs w:val="22"/>
        </w:rPr>
        <w:t>4</w:t>
      </w:r>
      <w:r w:rsidR="0049378C" w:rsidRPr="002E09E9">
        <w:rPr>
          <w:rFonts w:ascii="Arial" w:hAnsi="Arial" w:cs="Arial"/>
          <w:sz w:val="22"/>
          <w:szCs w:val="22"/>
        </w:rPr>
        <w:t>2</w:t>
      </w:r>
      <w:r w:rsidR="002E09E9" w:rsidRPr="002E09E9">
        <w:rPr>
          <w:rFonts w:ascii="Arial" w:hAnsi="Arial" w:cs="Arial"/>
          <w:sz w:val="22"/>
          <w:szCs w:val="22"/>
        </w:rPr>
        <w:t>1</w:t>
      </w:r>
      <w:r w:rsidR="002D0F48" w:rsidRPr="002E09E9">
        <w:rPr>
          <w:rFonts w:ascii="Arial" w:hAnsi="Arial" w:cs="Arial"/>
          <w:sz w:val="22"/>
          <w:szCs w:val="22"/>
        </w:rPr>
        <w:t xml:space="preserve">/GP/PMPA  </w:t>
      </w:r>
    </w:p>
    <w:p w14:paraId="76339E62" w14:textId="77777777" w:rsidR="002D0F48" w:rsidRPr="002E09E9" w:rsidRDefault="00717132" w:rsidP="002D0F48">
      <w:pPr>
        <w:pStyle w:val="Ttulo"/>
        <w:jc w:val="right"/>
        <w:rPr>
          <w:rFonts w:ascii="Arial" w:hAnsi="Arial" w:cs="Arial"/>
          <w:sz w:val="22"/>
          <w:szCs w:val="22"/>
        </w:rPr>
      </w:pPr>
      <w:r w:rsidRPr="002E09E9">
        <w:rPr>
          <w:rFonts w:ascii="Arial" w:hAnsi="Arial" w:cs="Arial"/>
          <w:sz w:val="22"/>
          <w:szCs w:val="22"/>
        </w:rPr>
        <w:t>Paty do Alferes, em 2</w:t>
      </w:r>
      <w:r w:rsidR="008F6C68" w:rsidRPr="002E09E9">
        <w:rPr>
          <w:rFonts w:ascii="Arial" w:hAnsi="Arial" w:cs="Arial"/>
          <w:sz w:val="22"/>
          <w:szCs w:val="22"/>
        </w:rPr>
        <w:t>6</w:t>
      </w:r>
      <w:r w:rsidR="002D0F48" w:rsidRPr="002E09E9">
        <w:rPr>
          <w:rFonts w:ascii="Arial" w:hAnsi="Arial" w:cs="Arial"/>
          <w:sz w:val="22"/>
          <w:szCs w:val="22"/>
        </w:rPr>
        <w:t xml:space="preserve"> de </w:t>
      </w:r>
      <w:r w:rsidRPr="002E09E9">
        <w:rPr>
          <w:rFonts w:ascii="Arial" w:hAnsi="Arial" w:cs="Arial"/>
          <w:sz w:val="22"/>
          <w:szCs w:val="22"/>
        </w:rPr>
        <w:t>agost</w:t>
      </w:r>
      <w:r w:rsidR="002D0F48" w:rsidRPr="002E09E9">
        <w:rPr>
          <w:rFonts w:ascii="Arial" w:hAnsi="Arial" w:cs="Arial"/>
          <w:sz w:val="22"/>
          <w:szCs w:val="22"/>
        </w:rPr>
        <w:t>o de 2025.</w:t>
      </w:r>
    </w:p>
    <w:p w14:paraId="35500446" w14:textId="77777777" w:rsidR="002D0F48" w:rsidRPr="002E09E9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59C0AFD8" w14:textId="77777777" w:rsidR="002D0F48" w:rsidRPr="002E09E9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5026D712" w14:textId="77777777" w:rsidR="00717132" w:rsidRPr="002E09E9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Cumprimentando Vossa Excelência tenho a elevada honra de dirigir-me a essa Casa de Leis pa</w:t>
      </w:r>
      <w:r w:rsidR="008F6C68" w:rsidRPr="002E09E9">
        <w:rPr>
          <w:rFonts w:ascii="Arial" w:hAnsi="Arial" w:cs="Arial"/>
        </w:rPr>
        <w:t>ra encaminhar a Mensagem n.° 0</w:t>
      </w:r>
      <w:r w:rsidR="0049378C" w:rsidRPr="002E09E9">
        <w:rPr>
          <w:rFonts w:ascii="Arial" w:hAnsi="Arial" w:cs="Arial"/>
        </w:rPr>
        <w:t>7</w:t>
      </w:r>
      <w:r w:rsidR="002E09E9" w:rsidRPr="002E09E9">
        <w:rPr>
          <w:rFonts w:ascii="Arial" w:hAnsi="Arial" w:cs="Arial"/>
        </w:rPr>
        <w:t>1</w:t>
      </w:r>
      <w:r w:rsidRPr="002E09E9">
        <w:rPr>
          <w:rFonts w:ascii="Arial" w:hAnsi="Arial" w:cs="Arial"/>
        </w:rPr>
        <w:t xml:space="preserve">/2025 que autoriza o Poder Executivo a abertura de </w:t>
      </w:r>
      <w:r w:rsidR="002E09E9" w:rsidRPr="002E09E9">
        <w:rPr>
          <w:rFonts w:ascii="Arial" w:hAnsi="Arial" w:cs="Arial"/>
          <w:bCs/>
        </w:rPr>
        <w:t>Crédito Adicional Especial por Redução/Anulação</w:t>
      </w:r>
      <w:r w:rsidRPr="002E09E9">
        <w:rPr>
          <w:rFonts w:ascii="Arial" w:hAnsi="Arial" w:cs="Arial"/>
        </w:rPr>
        <w:t>, no Orçamento do Fundo Muni</w:t>
      </w:r>
      <w:r w:rsidR="00F03504" w:rsidRPr="002E09E9">
        <w:rPr>
          <w:rFonts w:ascii="Arial" w:hAnsi="Arial" w:cs="Arial"/>
        </w:rPr>
        <w:t xml:space="preserve">cipal de </w:t>
      </w:r>
      <w:r w:rsidR="002E09E9" w:rsidRPr="002E09E9">
        <w:rPr>
          <w:rFonts w:ascii="Arial" w:hAnsi="Arial" w:cs="Arial"/>
        </w:rPr>
        <w:t>Assistência Social</w:t>
      </w:r>
      <w:r w:rsidR="00F03504" w:rsidRPr="002E09E9">
        <w:rPr>
          <w:rFonts w:ascii="Arial" w:hAnsi="Arial" w:cs="Arial"/>
        </w:rPr>
        <w:t xml:space="preserve">, no valor total de </w:t>
      </w:r>
      <w:r w:rsidR="002E09E9" w:rsidRPr="002E09E9">
        <w:rPr>
          <w:rFonts w:ascii="Arial" w:hAnsi="Arial" w:cs="Arial"/>
          <w:bCs/>
        </w:rPr>
        <w:t>R$ 217.016,67 (Duzentos e dezessete mil, dezesseis reais e sessenta e sete centavos)</w:t>
      </w:r>
      <w:r w:rsidRPr="002E09E9">
        <w:rPr>
          <w:rFonts w:ascii="Arial" w:hAnsi="Arial" w:cs="Arial"/>
        </w:rPr>
        <w:t>, em conformidade com o Inciso II do parágrafo 1° do Art. 43 da Lei 4320/1964.</w:t>
      </w:r>
    </w:p>
    <w:p w14:paraId="7D15B310" w14:textId="77777777" w:rsidR="00717132" w:rsidRPr="002E09E9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 xml:space="preserve">Tendo em vista a necessidade do presente projeto solicito que o mesmo  seja apreciado e aprovado em </w:t>
      </w:r>
      <w:r w:rsidRPr="002E09E9">
        <w:rPr>
          <w:rFonts w:ascii="Arial" w:hAnsi="Arial" w:cs="Arial"/>
          <w:b/>
        </w:rPr>
        <w:t>regime de urgência</w:t>
      </w:r>
      <w:r w:rsidRPr="002E09E9">
        <w:rPr>
          <w:rFonts w:ascii="Arial" w:hAnsi="Arial" w:cs="Arial"/>
        </w:rPr>
        <w:t xml:space="preserve"> na forma do Regimento Interno e Lei Orgânica do Município de Paty do Alferes.</w:t>
      </w:r>
    </w:p>
    <w:p w14:paraId="448371BC" w14:textId="77777777" w:rsidR="00717132" w:rsidRPr="002E09E9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Ao ensejo, renovo os cumprimentos elevados de estima e distinta consideração aos integrantes dessa Casa de Leis.</w:t>
      </w:r>
    </w:p>
    <w:p w14:paraId="01AF1C22" w14:textId="77777777" w:rsidR="00DD60BD" w:rsidRPr="002E09E9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Atenciosamente,</w:t>
      </w:r>
    </w:p>
    <w:p w14:paraId="35D6E7DE" w14:textId="77777777" w:rsidR="002D0F48" w:rsidRPr="002E09E9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</w:rPr>
      </w:pPr>
    </w:p>
    <w:p w14:paraId="108A0D3D" w14:textId="77777777" w:rsidR="002D0F48" w:rsidRPr="002E09E9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</w:rPr>
      </w:pPr>
      <w:r w:rsidRPr="002E09E9">
        <w:rPr>
          <w:rFonts w:ascii="Arial" w:hAnsi="Arial" w:cs="Arial"/>
        </w:rPr>
        <w:t>JULIO AVELINO OLIVEIRA DE MOURA JUNIOR</w:t>
      </w:r>
    </w:p>
    <w:p w14:paraId="1B2AA29F" w14:textId="77777777" w:rsidR="002D0F48" w:rsidRPr="002E09E9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  <w:r w:rsidRPr="002E09E9">
        <w:rPr>
          <w:rFonts w:ascii="Arial" w:hAnsi="Arial" w:cs="Arial"/>
          <w:b/>
          <w:i/>
        </w:rPr>
        <w:t>Prefeito Municipal</w:t>
      </w:r>
    </w:p>
    <w:p w14:paraId="4DAD6FD9" w14:textId="77777777" w:rsidR="002D0F48" w:rsidRPr="002E09E9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2E09E9">
        <w:rPr>
          <w:rFonts w:ascii="Arial" w:hAnsi="Arial" w:cs="Arial"/>
          <w:b/>
        </w:rPr>
        <w:t>E</w:t>
      </w:r>
      <w:r w:rsidRPr="002E09E9">
        <w:rPr>
          <w:rFonts w:ascii="Arial" w:hAnsi="Arial" w:cs="Arial"/>
        </w:rPr>
        <w:t>xmo. Sr.</w:t>
      </w:r>
    </w:p>
    <w:p w14:paraId="11A8B99E" w14:textId="77777777" w:rsidR="002D0F48" w:rsidRPr="002E09E9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GUILHERME ROSA RODRIGUES</w:t>
      </w:r>
    </w:p>
    <w:p w14:paraId="10E59773" w14:textId="77777777" w:rsidR="002D0F48" w:rsidRPr="002E09E9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M.D. PRESIDENTE DA CÂMARA MUNICIPAL DE PATY DO ALFERES</w:t>
      </w:r>
    </w:p>
    <w:p w14:paraId="52EFE155" w14:textId="77777777" w:rsidR="00C42AB0" w:rsidRPr="002E09E9" w:rsidRDefault="00C42AB0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57A44974" w14:textId="77777777" w:rsidR="00DD60BD" w:rsidRPr="002E09E9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54A2BD3B" w14:textId="77777777" w:rsidR="00DD60BD" w:rsidRPr="002E09E9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02427553" w14:textId="77777777" w:rsidR="00DD60BD" w:rsidRPr="002E09E9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4A9BB26A" w14:textId="77777777" w:rsidR="00CF24B6" w:rsidRPr="002E09E9" w:rsidRDefault="00CF24B6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52186E5E" w14:textId="77777777" w:rsidR="00DD60BD" w:rsidRPr="002E09E9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0E4EDF2C" w14:textId="77777777" w:rsidR="00DD60BD" w:rsidRPr="002E09E9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02D4585B" w14:textId="77777777" w:rsidR="0067433B" w:rsidRPr="002E09E9" w:rsidRDefault="0067433B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74E4578" w14:textId="77777777" w:rsidR="00C42AB0" w:rsidRPr="002E09E9" w:rsidRDefault="00C42AB0" w:rsidP="00B166DC">
      <w:pPr>
        <w:pStyle w:val="Ttulo2"/>
        <w:spacing w:before="0" w:after="0" w:line="276" w:lineRule="auto"/>
        <w:ind w:left="-567" w:right="-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E09E9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MENSAGEM Nº</w:t>
      </w:r>
      <w:r w:rsidR="002D0F48" w:rsidRPr="002E09E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0</w:t>
      </w:r>
      <w:r w:rsidR="0049378C" w:rsidRPr="002E09E9">
        <w:rPr>
          <w:rFonts w:ascii="Arial" w:hAnsi="Arial" w:cs="Arial"/>
          <w:b/>
          <w:bCs/>
          <w:color w:val="auto"/>
          <w:sz w:val="22"/>
          <w:szCs w:val="22"/>
          <w:u w:val="single"/>
        </w:rPr>
        <w:t>7</w:t>
      </w:r>
      <w:r w:rsidR="002E09E9">
        <w:rPr>
          <w:rFonts w:ascii="Arial" w:hAnsi="Arial" w:cs="Arial"/>
          <w:b/>
          <w:bCs/>
          <w:color w:val="auto"/>
          <w:sz w:val="22"/>
          <w:szCs w:val="22"/>
          <w:u w:val="single"/>
        </w:rPr>
        <w:t>1</w:t>
      </w:r>
      <w:r w:rsidRPr="002E09E9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/2025</w:t>
      </w:r>
    </w:p>
    <w:p w14:paraId="00CBDF19" w14:textId="77777777" w:rsidR="00DD60BD" w:rsidRPr="002E09E9" w:rsidRDefault="00DD60BD" w:rsidP="00B166DC">
      <w:pPr>
        <w:spacing w:line="276" w:lineRule="auto"/>
        <w:jc w:val="both"/>
        <w:rPr>
          <w:rFonts w:ascii="Arial" w:hAnsi="Arial" w:cs="Arial"/>
        </w:rPr>
      </w:pPr>
      <w:bookmarkStart w:id="1" w:name="_Hlk195016913"/>
      <w:r w:rsidRPr="002E09E9">
        <w:rPr>
          <w:rFonts w:ascii="Arial" w:hAnsi="Arial" w:cs="Arial"/>
        </w:rPr>
        <w:t>Senhores Membros da Câmara Municipal de Paty do Alferes,</w:t>
      </w:r>
    </w:p>
    <w:p w14:paraId="283A65AD" w14:textId="77777777" w:rsidR="00DD60BD" w:rsidRPr="002E09E9" w:rsidRDefault="00DD60BD" w:rsidP="00B166DC">
      <w:pPr>
        <w:spacing w:line="276" w:lineRule="auto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 xml:space="preserve">Tenho a elevada honra de encaminhar para apreciação e aprovação de Vossas Excelências o Projeto de Lei que autoriza o Poder Executivo a suplementar o orçamento vigente, abrindo </w:t>
      </w:r>
      <w:r w:rsidR="002E09E9" w:rsidRPr="002E09E9">
        <w:rPr>
          <w:rFonts w:ascii="Arial" w:hAnsi="Arial" w:cs="Arial"/>
          <w:bCs/>
        </w:rPr>
        <w:t>Crédito Adicional Especial por Redução/Anulação</w:t>
      </w:r>
      <w:r w:rsidR="00260725" w:rsidRPr="002E09E9">
        <w:rPr>
          <w:rFonts w:ascii="Arial" w:hAnsi="Arial" w:cs="Arial"/>
        </w:rPr>
        <w:t>.</w:t>
      </w:r>
    </w:p>
    <w:p w14:paraId="635B5C0A" w14:textId="77777777" w:rsidR="00B166DC" w:rsidRPr="002E09E9" w:rsidRDefault="00B166DC" w:rsidP="00B166DC">
      <w:pPr>
        <w:spacing w:line="276" w:lineRule="auto"/>
        <w:jc w:val="both"/>
        <w:rPr>
          <w:rFonts w:ascii="Arial" w:hAnsi="Arial" w:cs="Arial"/>
        </w:rPr>
      </w:pPr>
    </w:p>
    <w:p w14:paraId="42E6C7D5" w14:textId="77777777" w:rsidR="00DD60BD" w:rsidRPr="002E09E9" w:rsidRDefault="00DD60BD" w:rsidP="00B166DC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2E09E9">
        <w:rPr>
          <w:rFonts w:ascii="Arial" w:hAnsi="Arial" w:cs="Arial"/>
          <w:b/>
          <w:u w:val="single"/>
        </w:rPr>
        <w:t>JUSTIFICATIVA</w:t>
      </w:r>
    </w:p>
    <w:p w14:paraId="2A8D1098" w14:textId="77777777" w:rsidR="002E09E9" w:rsidRPr="002E09E9" w:rsidRDefault="00260725" w:rsidP="002E09E9">
      <w:pPr>
        <w:spacing w:line="276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 xml:space="preserve">O presente projeto destina-se à abertura de Crédito Adicional Suplementar no valor total de </w:t>
      </w:r>
      <w:r w:rsidR="002E09E9" w:rsidRPr="002E09E9">
        <w:rPr>
          <w:rFonts w:ascii="Arial" w:hAnsi="Arial" w:cs="Arial"/>
          <w:bCs/>
        </w:rPr>
        <w:t>R$ 217.016,67 (Duzentos e dezessete mil, dezesseis reais e sessenta e sete centavos)</w:t>
      </w:r>
      <w:r w:rsidRPr="002E09E9">
        <w:rPr>
          <w:rFonts w:ascii="Arial" w:hAnsi="Arial" w:cs="Arial"/>
        </w:rPr>
        <w:t xml:space="preserve">, no Orçamento do </w:t>
      </w:r>
      <w:r w:rsidR="002E09E9" w:rsidRPr="002E09E9">
        <w:rPr>
          <w:rFonts w:ascii="Arial" w:hAnsi="Arial" w:cs="Arial"/>
        </w:rPr>
        <w:t xml:space="preserve">Fundo Municipal de Assistência Social </w:t>
      </w:r>
      <w:r w:rsidRPr="002E09E9">
        <w:rPr>
          <w:rFonts w:ascii="Arial" w:hAnsi="Arial" w:cs="Arial"/>
        </w:rPr>
        <w:t>do Município, em conformidade com o Inciso II do parágrafo, 1° do Art. 43 da Lei 4320/1964.</w:t>
      </w:r>
    </w:p>
    <w:p w14:paraId="00C26560" w14:textId="77777777" w:rsidR="002E09E9" w:rsidRPr="002E09E9" w:rsidRDefault="002E09E9" w:rsidP="002E09E9">
      <w:pPr>
        <w:spacing w:line="276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A suplementação destina-se ao custeio de Serviços de Tecnologia da Informação e Comunicação – PJ, para contratação de empresa especializada na implementação e fornecimento de soluções tecnológicas integradas, que envolvem desde o fornecimento de equipamentos, desenvolvimento e integração de softwares, que terá disponibilização por meio de licenciamento via cessão temporária, para atender às necessidades de modernização e aprimoramento da Secretaria de Assistência Social.</w:t>
      </w:r>
    </w:p>
    <w:p w14:paraId="3CB7B24C" w14:textId="77777777" w:rsidR="002E09E9" w:rsidRPr="002E09E9" w:rsidRDefault="002E09E9" w:rsidP="002E09E9">
      <w:pPr>
        <w:spacing w:line="276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Informamos que não estamos aumentando o valor do Orçamento e sim reprogramando e readequando estas ações.</w:t>
      </w:r>
    </w:p>
    <w:p w14:paraId="6E3FDDB5" w14:textId="77777777" w:rsidR="00260725" w:rsidRPr="002E09E9" w:rsidRDefault="00260725" w:rsidP="002E09E9">
      <w:pPr>
        <w:spacing w:line="276" w:lineRule="auto"/>
        <w:ind w:firstLine="708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Na oportunidade, apresento aos Nobres Edis os cumprimentos elevados de estima e distinta consideração.</w:t>
      </w:r>
    </w:p>
    <w:p w14:paraId="232954BA" w14:textId="77777777" w:rsidR="00C42AB0" w:rsidRPr="002E09E9" w:rsidRDefault="00C42AB0" w:rsidP="00B166D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2E09E9">
        <w:rPr>
          <w:rFonts w:ascii="Arial" w:hAnsi="Arial" w:cs="Arial"/>
        </w:rPr>
        <w:t>Atenciosamente,</w:t>
      </w:r>
    </w:p>
    <w:p w14:paraId="03A433AC" w14:textId="77777777" w:rsidR="00C42AB0" w:rsidRPr="002E09E9" w:rsidRDefault="00C42AB0" w:rsidP="00B166DC">
      <w:pPr>
        <w:spacing w:after="0" w:line="276" w:lineRule="auto"/>
        <w:jc w:val="center"/>
        <w:rPr>
          <w:rFonts w:ascii="Arial" w:hAnsi="Arial" w:cs="Arial"/>
        </w:rPr>
      </w:pPr>
    </w:p>
    <w:p w14:paraId="4D5F07A1" w14:textId="77777777" w:rsidR="00C42AB0" w:rsidRPr="002E09E9" w:rsidRDefault="00C42AB0" w:rsidP="00B166DC">
      <w:pPr>
        <w:spacing w:after="0" w:line="276" w:lineRule="auto"/>
        <w:jc w:val="center"/>
        <w:rPr>
          <w:rFonts w:ascii="Arial" w:hAnsi="Arial" w:cs="Arial"/>
        </w:rPr>
      </w:pPr>
      <w:r w:rsidRPr="002E09E9">
        <w:rPr>
          <w:rFonts w:ascii="Arial" w:hAnsi="Arial" w:cs="Arial"/>
        </w:rPr>
        <w:t xml:space="preserve">Paty do Alferes, </w:t>
      </w:r>
      <w:r w:rsidR="008F6C68" w:rsidRPr="002E09E9">
        <w:rPr>
          <w:rFonts w:ascii="Arial" w:hAnsi="Arial" w:cs="Arial"/>
        </w:rPr>
        <w:t>26</w:t>
      </w:r>
      <w:r w:rsidRPr="002E09E9">
        <w:rPr>
          <w:rFonts w:ascii="Arial" w:hAnsi="Arial" w:cs="Arial"/>
        </w:rPr>
        <w:t xml:space="preserve"> de </w:t>
      </w:r>
      <w:r w:rsidR="00260725" w:rsidRPr="002E09E9">
        <w:rPr>
          <w:rFonts w:ascii="Arial" w:hAnsi="Arial" w:cs="Arial"/>
        </w:rPr>
        <w:t>agost</w:t>
      </w:r>
      <w:r w:rsidRPr="002E09E9">
        <w:rPr>
          <w:rFonts w:ascii="Arial" w:hAnsi="Arial" w:cs="Arial"/>
        </w:rPr>
        <w:t>o de 2025.</w:t>
      </w:r>
    </w:p>
    <w:p w14:paraId="51B48387" w14:textId="77777777" w:rsidR="00B166DC" w:rsidRPr="002E09E9" w:rsidRDefault="00B166D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1526BC4B" w14:textId="77777777" w:rsidR="0049378C" w:rsidRPr="002E09E9" w:rsidRDefault="0049378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0A125274" w14:textId="77777777" w:rsidR="00C42AB0" w:rsidRPr="002E09E9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2E09E9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7BF1F15F" w14:textId="77777777" w:rsidR="00C42AB0" w:rsidRPr="002E09E9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2E09E9">
        <w:rPr>
          <w:rFonts w:ascii="Arial" w:hAnsi="Arial" w:cs="Arial"/>
          <w:b/>
        </w:rPr>
        <w:t>PREFEITO MUNICIPAL</w:t>
      </w:r>
    </w:p>
    <w:p w14:paraId="0BC5C36C" w14:textId="77777777" w:rsidR="0049378C" w:rsidRDefault="0049378C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3CE6CE17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7D7D299C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45B23D08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61DC4361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5A11DA85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79F90AF0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6225853B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547525F0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2D3D4B8B" w14:textId="77777777" w:rsidR="002E09E9" w:rsidRDefault="002E09E9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2387E7CB" w14:textId="77777777" w:rsidR="002E09E9" w:rsidRPr="008F5758" w:rsidRDefault="002E09E9" w:rsidP="002E09E9">
      <w:pPr>
        <w:jc w:val="center"/>
        <w:rPr>
          <w:rFonts w:ascii="Tahoma" w:hAnsi="Tahoma" w:cs="Tahoma"/>
          <w:b/>
          <w:sz w:val="21"/>
          <w:szCs w:val="21"/>
        </w:rPr>
      </w:pPr>
      <w:r w:rsidRPr="008F5758">
        <w:rPr>
          <w:rFonts w:ascii="Tahoma" w:hAnsi="Tahoma" w:cs="Tahoma"/>
          <w:b/>
          <w:sz w:val="21"/>
          <w:szCs w:val="21"/>
        </w:rPr>
        <w:lastRenderedPageBreak/>
        <w:t>LEI     N.º             DE          DE                    DE    2025</w:t>
      </w:r>
    </w:p>
    <w:tbl>
      <w:tblPr>
        <w:tblW w:w="3861" w:type="dxa"/>
        <w:tblInd w:w="6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1"/>
      </w:tblGrid>
      <w:tr w:rsidR="002E09E9" w:rsidRPr="008F5758" w14:paraId="7695C77C" w14:textId="77777777" w:rsidTr="002E09E9">
        <w:trPr>
          <w:trHeight w:val="625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2FD4177C" w14:textId="77777777" w:rsidR="002E09E9" w:rsidRPr="008F5758" w:rsidRDefault="002E09E9" w:rsidP="00094B9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758">
              <w:rPr>
                <w:rFonts w:ascii="Tahoma" w:hAnsi="Tahoma" w:cs="Tahoma"/>
                <w:sz w:val="16"/>
                <w:szCs w:val="16"/>
              </w:rPr>
              <w:t xml:space="preserve">AUTORIZA O PODER EXECUTIVO A ABRIR CRÉDITO ADICIONAL ESPECIAL, NO ORÇAMENTO VIGENTE, NO VALOR TOTAL DE R$ </w:t>
            </w:r>
            <w:r>
              <w:rPr>
                <w:rFonts w:ascii="Tahoma" w:hAnsi="Tahoma" w:cs="Tahoma"/>
                <w:sz w:val="16"/>
                <w:szCs w:val="16"/>
              </w:rPr>
              <w:t>217.016,67 (DUZENTOS E DEZESSETE MIL, DEZESSEIS REAIS E SESSENTA E SETE CENTAVOS).</w:t>
            </w:r>
          </w:p>
        </w:tc>
      </w:tr>
    </w:tbl>
    <w:p w14:paraId="6B12DF46" w14:textId="77777777" w:rsidR="002E09E9" w:rsidRPr="008F5758" w:rsidRDefault="002E09E9" w:rsidP="002E09E9">
      <w:pPr>
        <w:jc w:val="both"/>
        <w:rPr>
          <w:rFonts w:ascii="Tahoma" w:hAnsi="Tahoma" w:cs="Tahoma"/>
          <w:b/>
          <w:sz w:val="21"/>
          <w:szCs w:val="21"/>
        </w:rPr>
      </w:pPr>
    </w:p>
    <w:p w14:paraId="4E0C6AC1" w14:textId="77777777" w:rsidR="002E09E9" w:rsidRPr="008F5758" w:rsidRDefault="002E09E9" w:rsidP="002E09E9">
      <w:pPr>
        <w:jc w:val="both"/>
        <w:rPr>
          <w:rFonts w:ascii="Tahoma" w:hAnsi="Tahoma" w:cs="Tahoma"/>
          <w:sz w:val="21"/>
          <w:szCs w:val="21"/>
        </w:rPr>
      </w:pPr>
      <w:r w:rsidRPr="008F5758">
        <w:rPr>
          <w:rFonts w:ascii="Tahoma" w:hAnsi="Tahoma" w:cs="Tahoma"/>
          <w:b/>
          <w:sz w:val="21"/>
          <w:szCs w:val="21"/>
        </w:rPr>
        <w:t xml:space="preserve">A CÂMARA MUNICIPAL DE PATY DO ALFERES </w:t>
      </w:r>
      <w:r w:rsidRPr="008F5758">
        <w:rPr>
          <w:rFonts w:ascii="Tahoma" w:hAnsi="Tahoma" w:cs="Tahoma"/>
          <w:sz w:val="21"/>
          <w:szCs w:val="21"/>
        </w:rPr>
        <w:t>aprova e eu sanciono e promulgo a seguinte</w:t>
      </w:r>
    </w:p>
    <w:p w14:paraId="4D683E5C" w14:textId="77777777" w:rsidR="002E09E9" w:rsidRPr="008F5758" w:rsidRDefault="002E09E9" w:rsidP="002E09E9">
      <w:pPr>
        <w:jc w:val="right"/>
        <w:rPr>
          <w:rFonts w:ascii="Tahoma" w:hAnsi="Tahoma" w:cs="Tahoma"/>
          <w:b/>
          <w:sz w:val="21"/>
          <w:szCs w:val="21"/>
        </w:rPr>
      </w:pPr>
      <w:r w:rsidRPr="008F5758">
        <w:rPr>
          <w:rFonts w:ascii="Tahoma" w:hAnsi="Tahoma" w:cs="Tahoma"/>
          <w:b/>
          <w:sz w:val="21"/>
          <w:szCs w:val="21"/>
          <w:u w:val="single"/>
        </w:rPr>
        <w:t>L E I</w:t>
      </w:r>
      <w:r w:rsidRPr="008F5758">
        <w:rPr>
          <w:rFonts w:ascii="Tahoma" w:hAnsi="Tahoma" w:cs="Tahoma"/>
          <w:b/>
          <w:sz w:val="21"/>
          <w:szCs w:val="21"/>
        </w:rPr>
        <w:t>:</w:t>
      </w:r>
    </w:p>
    <w:p w14:paraId="332D3DDE" w14:textId="77777777" w:rsidR="002E09E9" w:rsidRPr="008F5758" w:rsidRDefault="002E09E9" w:rsidP="002E09E9">
      <w:pPr>
        <w:jc w:val="both"/>
        <w:rPr>
          <w:rFonts w:ascii="Tahoma" w:hAnsi="Tahoma" w:cs="Tahoma"/>
        </w:rPr>
      </w:pPr>
      <w:r w:rsidRPr="008F5758">
        <w:rPr>
          <w:rFonts w:ascii="Tahoma" w:hAnsi="Tahoma" w:cs="Tahoma"/>
          <w:b/>
        </w:rPr>
        <w:t>Art. 1º</w:t>
      </w:r>
      <w:r w:rsidRPr="008F5758">
        <w:rPr>
          <w:rFonts w:ascii="Tahoma" w:hAnsi="Tahoma" w:cs="Tahoma"/>
        </w:rPr>
        <w:t xml:space="preserve"> - Fica o Poder Executivo autorizado a abrir Crédito Adicional Especial, no orçamento vigente, na importância de R$ </w:t>
      </w:r>
      <w:r>
        <w:rPr>
          <w:rFonts w:ascii="Tahoma" w:hAnsi="Tahoma" w:cs="Tahoma"/>
        </w:rPr>
        <w:t>217.016,67 (DUZENTOS E DEZESSETE MIL, DEZESSEIS REAIS E SESSENTA E SETE CENTAVOS</w:t>
      </w:r>
      <w:r w:rsidRPr="008F5758">
        <w:rPr>
          <w:rFonts w:ascii="Tahoma" w:hAnsi="Tahoma" w:cs="Tahoma"/>
        </w:rPr>
        <w:t>).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1913"/>
        <w:gridCol w:w="845"/>
        <w:gridCol w:w="2238"/>
        <w:gridCol w:w="959"/>
        <w:gridCol w:w="825"/>
        <w:gridCol w:w="1102"/>
      </w:tblGrid>
      <w:tr w:rsidR="002E09E9" w14:paraId="23E8E948" w14:textId="77777777" w:rsidTr="00094B90">
        <w:trPr>
          <w:trHeight w:val="297"/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B3D72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12969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E89AB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44744DDF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C3B4E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67DBEA43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110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6FEC1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595819F6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2E09E9" w14:paraId="45F93350" w14:textId="77777777" w:rsidTr="00094B90">
        <w:trPr>
          <w:trHeight w:val="155"/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A2CBF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38110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B2F4F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2C423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B55C6" w14:textId="77777777" w:rsidR="002E09E9" w:rsidRDefault="002E09E9" w:rsidP="00094B90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6455A" w14:textId="77777777" w:rsidR="002E09E9" w:rsidRDefault="002E09E9" w:rsidP="00094B90"/>
        </w:tc>
        <w:tc>
          <w:tcPr>
            <w:tcW w:w="110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F5EEA" w14:textId="77777777" w:rsidR="002E09E9" w:rsidRDefault="002E09E9" w:rsidP="00094B90"/>
        </w:tc>
      </w:tr>
      <w:tr w:rsidR="002E09E9" w14:paraId="4A530CE5" w14:textId="77777777" w:rsidTr="00094B90">
        <w:trPr>
          <w:cantSplit/>
          <w:trHeight w:val="443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26B18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 – FUNDO MUNICIPAL DE ASSISTENCIA SOCIAL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321D5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1 - FUNDO MUNICIPAL DE ASSISTENCIA SOCIAL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9F01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8.122.2.2928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1ACCD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MANUTENÇÃO DA SECRETARIA DE ASSISTÊNCIA SOCIAL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EFA3B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3.3.9.0.40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28764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1501</w:t>
            </w:r>
          </w:p>
        </w:tc>
        <w:tc>
          <w:tcPr>
            <w:tcW w:w="110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0FEFC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R$ 217.016,67</w:t>
            </w:r>
          </w:p>
        </w:tc>
      </w:tr>
      <w:tr w:rsidR="002E09E9" w14:paraId="2B75FEC2" w14:textId="77777777" w:rsidTr="00094B90">
        <w:trPr>
          <w:cantSplit/>
          <w:trHeight w:val="443"/>
        </w:trPr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29710" w14:textId="77777777" w:rsidR="002E09E9" w:rsidRPr="00BB35F2" w:rsidRDefault="002E09E9" w:rsidP="00094B90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BB35F2">
              <w:rPr>
                <w:b/>
                <w:sz w:val="14"/>
                <w:szCs w:val="14"/>
              </w:rPr>
              <w:t>TOTAL DE SUPLEMENTAÇÕES:</w:t>
            </w:r>
          </w:p>
        </w:tc>
        <w:tc>
          <w:tcPr>
            <w:tcW w:w="110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A33E8" w14:textId="77777777" w:rsidR="002E09E9" w:rsidRPr="000407D1" w:rsidRDefault="002E09E9" w:rsidP="00094B90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0407D1">
              <w:rPr>
                <w:b/>
                <w:sz w:val="14"/>
                <w:szCs w:val="14"/>
              </w:rPr>
              <w:t>R$ 217.016,67</w:t>
            </w:r>
          </w:p>
        </w:tc>
      </w:tr>
    </w:tbl>
    <w:p w14:paraId="68BB2A25" w14:textId="77777777" w:rsidR="002E09E9" w:rsidRPr="008F5758" w:rsidRDefault="002E09E9" w:rsidP="002E09E9">
      <w:pPr>
        <w:pStyle w:val="Corpodetexto"/>
        <w:rPr>
          <w:rFonts w:ascii="Tahoma" w:hAnsi="Tahoma" w:cs="Tahoma"/>
        </w:rPr>
      </w:pPr>
      <w:r w:rsidRPr="008F5758">
        <w:rPr>
          <w:rFonts w:ascii="Tahoma" w:hAnsi="Tahoma" w:cs="Tahoma"/>
          <w:b/>
        </w:rPr>
        <w:t>Art. 2º</w:t>
      </w:r>
      <w:r w:rsidRPr="008F5758">
        <w:rPr>
          <w:rFonts w:ascii="Tahoma" w:hAnsi="Tahoma" w:cs="Tahoma"/>
        </w:rPr>
        <w:t xml:space="preserve"> - O recurso para atender a presente suplementação é oriundo da anulação parcial e/ou total no(s) seguinte(s) Programa(s) de Trabalho, conforme inciso III, §1º, Art. 43 da Lei Federal nº 4.320 de 17/03/1964:</w:t>
      </w:r>
    </w:p>
    <w:p w14:paraId="6F4CCD31" w14:textId="77777777" w:rsidR="002E09E9" w:rsidRPr="008F5758" w:rsidRDefault="002E09E9" w:rsidP="002E09E9">
      <w:pPr>
        <w:jc w:val="center"/>
        <w:rPr>
          <w:rFonts w:ascii="Tahoma" w:hAnsi="Tahoma" w:cs="Tahoma"/>
          <w:b/>
          <w:sz w:val="6"/>
          <w:szCs w:val="6"/>
          <w:u w:val="single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996"/>
        <w:gridCol w:w="915"/>
        <w:gridCol w:w="1835"/>
        <w:gridCol w:w="973"/>
        <w:gridCol w:w="836"/>
        <w:gridCol w:w="1237"/>
      </w:tblGrid>
      <w:tr w:rsidR="002E09E9" w14:paraId="5BE3EE73" w14:textId="77777777" w:rsidTr="00094B90">
        <w:trPr>
          <w:trHeight w:val="327"/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8C563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95914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B46AF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3C236923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53B15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53386686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123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210FA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711208AE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2E09E9" w14:paraId="78603847" w14:textId="77777777" w:rsidTr="00094B90">
        <w:trPr>
          <w:trHeight w:val="171"/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F99B4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865C1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49560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34BE1" w14:textId="77777777" w:rsidR="002E09E9" w:rsidRDefault="002E09E9" w:rsidP="00094B9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2E5EF" w14:textId="77777777" w:rsidR="002E09E9" w:rsidRDefault="002E09E9" w:rsidP="00094B90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BCA94" w14:textId="77777777" w:rsidR="002E09E9" w:rsidRDefault="002E09E9" w:rsidP="00094B90"/>
        </w:tc>
        <w:tc>
          <w:tcPr>
            <w:tcW w:w="123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777EB" w14:textId="77777777" w:rsidR="002E09E9" w:rsidRDefault="002E09E9" w:rsidP="00094B90"/>
        </w:tc>
      </w:tr>
      <w:tr w:rsidR="002E09E9" w14:paraId="1B277C2A" w14:textId="77777777" w:rsidTr="00094B90">
        <w:trPr>
          <w:cantSplit/>
          <w:trHeight w:val="475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BE7B1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 – SECRETARIA DE OBRAS E SERVIÇOS PÚBLICOS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43A5B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1 - SECRETARIA DE OBRAS E SERVICOS PUBLICOS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F92B8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15.451.8.2852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C78A1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REVITALIZAÇÃO DE ÁREAS PÚBLICAS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CA5E2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4.4.9.0.51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4B06E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1501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16A4B" w14:textId="77777777" w:rsidR="002E09E9" w:rsidRDefault="002E09E9" w:rsidP="00094B9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R$ 217.016,67</w:t>
            </w:r>
          </w:p>
        </w:tc>
      </w:tr>
      <w:tr w:rsidR="002E09E9" w14:paraId="099D7AC4" w14:textId="77777777" w:rsidTr="00094B90">
        <w:trPr>
          <w:cantSplit/>
          <w:trHeight w:val="475"/>
        </w:trPr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32495" w14:textId="77777777" w:rsidR="002E09E9" w:rsidRPr="000407D1" w:rsidRDefault="002E09E9" w:rsidP="00094B90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0407D1">
              <w:rPr>
                <w:b/>
                <w:sz w:val="14"/>
                <w:szCs w:val="14"/>
              </w:rPr>
              <w:t>TOTAL DE ANULAÇÕES</w:t>
            </w:r>
            <w:r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F535A" w14:textId="77777777" w:rsidR="002E09E9" w:rsidRPr="000407D1" w:rsidRDefault="002E09E9" w:rsidP="00094B90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0407D1">
              <w:rPr>
                <w:b/>
                <w:sz w:val="14"/>
                <w:szCs w:val="14"/>
              </w:rPr>
              <w:t>R$ 217.016,67</w:t>
            </w:r>
          </w:p>
        </w:tc>
      </w:tr>
    </w:tbl>
    <w:p w14:paraId="797B6739" w14:textId="77777777" w:rsidR="002E09E9" w:rsidRPr="008F5758" w:rsidRDefault="002E09E9" w:rsidP="002E09E9">
      <w:pPr>
        <w:pStyle w:val="Corpodetexto"/>
        <w:rPr>
          <w:rFonts w:ascii="Tahoma" w:hAnsi="Tahoma" w:cs="Tahoma"/>
          <w:sz w:val="10"/>
          <w:szCs w:val="10"/>
        </w:rPr>
      </w:pPr>
    </w:p>
    <w:p w14:paraId="0E33F47D" w14:textId="77777777" w:rsidR="002E09E9" w:rsidRPr="008F5758" w:rsidRDefault="002E09E9" w:rsidP="002E09E9">
      <w:pPr>
        <w:pStyle w:val="Corpodetexto"/>
        <w:rPr>
          <w:rFonts w:ascii="Tahoma" w:hAnsi="Tahoma" w:cs="Tahoma"/>
        </w:rPr>
      </w:pPr>
      <w:r w:rsidRPr="008F5758">
        <w:rPr>
          <w:rFonts w:ascii="Tahoma" w:hAnsi="Tahoma" w:cs="Tahoma"/>
          <w:b/>
        </w:rPr>
        <w:t>Art. 3º</w:t>
      </w:r>
      <w:r w:rsidRPr="008F5758">
        <w:rPr>
          <w:rFonts w:ascii="Tahoma" w:hAnsi="Tahoma" w:cs="Tahoma"/>
        </w:rPr>
        <w:t xml:space="preserve"> - Fica alterado o Plano Plurianual do Município – PPA e a Lei de Diretrizes Orçamentárias – LDO vigentes.</w:t>
      </w:r>
    </w:p>
    <w:p w14:paraId="7A371FC5" w14:textId="77777777" w:rsidR="002E09E9" w:rsidRPr="008F5758" w:rsidRDefault="002E09E9" w:rsidP="002E09E9">
      <w:pPr>
        <w:pStyle w:val="Corpodetexto"/>
        <w:rPr>
          <w:rFonts w:ascii="Tahoma" w:hAnsi="Tahoma" w:cs="Tahoma"/>
          <w:sz w:val="6"/>
          <w:szCs w:val="6"/>
        </w:rPr>
      </w:pPr>
    </w:p>
    <w:p w14:paraId="2FCAC9E5" w14:textId="77777777" w:rsidR="002E09E9" w:rsidRPr="008F5758" w:rsidRDefault="002E09E9" w:rsidP="002E09E9">
      <w:pPr>
        <w:tabs>
          <w:tab w:val="left" w:pos="9142"/>
          <w:tab w:val="left" w:pos="10681"/>
        </w:tabs>
        <w:ind w:left="-72"/>
        <w:jc w:val="both"/>
        <w:rPr>
          <w:rFonts w:ascii="Tahoma" w:hAnsi="Tahoma" w:cs="Tahoma"/>
          <w:sz w:val="6"/>
          <w:szCs w:val="6"/>
        </w:rPr>
      </w:pPr>
    </w:p>
    <w:p w14:paraId="11B01D74" w14:textId="77777777" w:rsidR="002E09E9" w:rsidRPr="008F5758" w:rsidRDefault="002E09E9" w:rsidP="002E09E9">
      <w:pPr>
        <w:pStyle w:val="Corpodetexto"/>
        <w:rPr>
          <w:rFonts w:ascii="Tahoma" w:hAnsi="Tahoma" w:cs="Tahoma"/>
          <w:sz w:val="6"/>
          <w:szCs w:val="6"/>
        </w:rPr>
      </w:pPr>
    </w:p>
    <w:p w14:paraId="2C6694A7" w14:textId="77777777" w:rsidR="002E09E9" w:rsidRPr="008F5758" w:rsidRDefault="002E09E9" w:rsidP="002E09E9">
      <w:pPr>
        <w:pStyle w:val="Corpodetexto"/>
        <w:rPr>
          <w:rFonts w:ascii="Tahoma" w:hAnsi="Tahoma" w:cs="Tahoma"/>
        </w:rPr>
      </w:pPr>
      <w:r w:rsidRPr="008F5758">
        <w:rPr>
          <w:rFonts w:ascii="Tahoma" w:hAnsi="Tahoma" w:cs="Tahoma"/>
          <w:b/>
        </w:rPr>
        <w:t>Art. 4º</w:t>
      </w:r>
      <w:r w:rsidRPr="008F5758">
        <w:rPr>
          <w:rFonts w:ascii="Tahoma" w:hAnsi="Tahoma" w:cs="Tahoma"/>
        </w:rPr>
        <w:t xml:space="preserve"> - Esta Lei entra em vigor na data de sua publicação, revogadas as disposições em contrário.</w:t>
      </w:r>
    </w:p>
    <w:p w14:paraId="76619645" w14:textId="77777777" w:rsidR="002E09E9" w:rsidRPr="008F5758" w:rsidRDefault="002E09E9" w:rsidP="002E09E9">
      <w:pPr>
        <w:tabs>
          <w:tab w:val="left" w:pos="9142"/>
          <w:tab w:val="left" w:pos="10681"/>
        </w:tabs>
        <w:ind w:left="-72"/>
        <w:jc w:val="both"/>
        <w:rPr>
          <w:rFonts w:ascii="Tahoma" w:hAnsi="Tahoma" w:cs="Tahoma"/>
          <w:b/>
          <w:sz w:val="6"/>
          <w:szCs w:val="6"/>
        </w:rPr>
      </w:pPr>
    </w:p>
    <w:p w14:paraId="18CEB979" w14:textId="77777777" w:rsidR="002E09E9" w:rsidRPr="008F5758" w:rsidRDefault="002E09E9" w:rsidP="002E09E9">
      <w:pPr>
        <w:jc w:val="center"/>
        <w:rPr>
          <w:rFonts w:ascii="Tahoma" w:hAnsi="Tahoma" w:cs="Tahoma"/>
          <w:sz w:val="21"/>
          <w:szCs w:val="21"/>
        </w:rPr>
      </w:pPr>
      <w:r w:rsidRPr="008F5758">
        <w:rPr>
          <w:rFonts w:ascii="Tahoma" w:hAnsi="Tahoma" w:cs="Tahoma"/>
          <w:sz w:val="21"/>
          <w:szCs w:val="21"/>
        </w:rPr>
        <w:t>Paty do Alferes,         de                         de  2025</w:t>
      </w:r>
    </w:p>
    <w:p w14:paraId="4DAE19B8" w14:textId="77777777" w:rsidR="002E09E9" w:rsidRDefault="002E09E9" w:rsidP="002E09E9">
      <w:pPr>
        <w:pStyle w:val="Ttulo4"/>
        <w:jc w:val="center"/>
        <w:rPr>
          <w:rFonts w:ascii="Tahoma" w:hAnsi="Tahoma" w:cs="Tahoma"/>
          <w:i w:val="0"/>
          <w:color w:val="000000" w:themeColor="text1"/>
          <w:sz w:val="21"/>
          <w:szCs w:val="21"/>
        </w:rPr>
      </w:pPr>
    </w:p>
    <w:p w14:paraId="2B1D7B9D" w14:textId="77777777" w:rsidR="002E09E9" w:rsidRPr="002E09E9" w:rsidRDefault="002E09E9" w:rsidP="002E09E9">
      <w:pPr>
        <w:pStyle w:val="Ttulo4"/>
        <w:jc w:val="center"/>
        <w:rPr>
          <w:rFonts w:ascii="Tahoma" w:hAnsi="Tahoma" w:cs="Tahoma"/>
          <w:i w:val="0"/>
          <w:color w:val="000000" w:themeColor="text1"/>
          <w:sz w:val="21"/>
          <w:szCs w:val="21"/>
        </w:rPr>
      </w:pPr>
      <w:r w:rsidRPr="002E09E9">
        <w:rPr>
          <w:rFonts w:ascii="Tahoma" w:hAnsi="Tahoma" w:cs="Tahoma"/>
          <w:i w:val="0"/>
          <w:color w:val="000000" w:themeColor="text1"/>
          <w:sz w:val="21"/>
          <w:szCs w:val="21"/>
        </w:rPr>
        <w:t>JULIO AVELINO OLIVEIRA DE MOURA JUNIOR</w:t>
      </w:r>
    </w:p>
    <w:p w14:paraId="251C12B9" w14:textId="77777777" w:rsidR="002E09E9" w:rsidRPr="002E09E9" w:rsidRDefault="002E09E9" w:rsidP="002E09E9">
      <w:pPr>
        <w:pStyle w:val="Ttulo4"/>
        <w:jc w:val="center"/>
        <w:rPr>
          <w:rFonts w:ascii="Tahoma" w:hAnsi="Tahoma" w:cs="Tahoma"/>
          <w:i w:val="0"/>
          <w:color w:val="000000" w:themeColor="text1"/>
          <w:sz w:val="21"/>
          <w:szCs w:val="21"/>
        </w:rPr>
      </w:pPr>
      <w:r w:rsidRPr="002E09E9">
        <w:rPr>
          <w:rFonts w:ascii="Tahoma" w:hAnsi="Tahoma" w:cs="Tahoma"/>
          <w:i w:val="0"/>
          <w:color w:val="000000" w:themeColor="text1"/>
          <w:sz w:val="21"/>
          <w:szCs w:val="21"/>
        </w:rPr>
        <w:t>Prefeito Municipal</w:t>
      </w:r>
    </w:p>
    <w:bookmarkEnd w:id="0"/>
    <w:bookmarkEnd w:id="1"/>
    <w:p w14:paraId="41071122" w14:textId="77777777" w:rsidR="002E09E9" w:rsidRPr="002E09E9" w:rsidRDefault="002E09E9" w:rsidP="002E09E9">
      <w:pPr>
        <w:spacing w:after="0" w:line="276" w:lineRule="auto"/>
        <w:rPr>
          <w:rFonts w:ascii="Arial" w:hAnsi="Arial" w:cs="Arial"/>
          <w:b/>
        </w:rPr>
      </w:pPr>
    </w:p>
    <w:sectPr w:rsidR="002E09E9" w:rsidRPr="002E09E9" w:rsidSect="00C42AB0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A6B6" w14:textId="77777777" w:rsidR="00D23CFA" w:rsidRDefault="00D23CFA" w:rsidP="003A1D76">
      <w:pPr>
        <w:spacing w:after="0" w:line="240" w:lineRule="auto"/>
      </w:pPr>
      <w:r>
        <w:separator/>
      </w:r>
    </w:p>
  </w:endnote>
  <w:endnote w:type="continuationSeparator" w:id="0">
    <w:p w14:paraId="56A26D50" w14:textId="77777777" w:rsidR="00D23CFA" w:rsidRDefault="00D23CFA" w:rsidP="003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E924" w14:textId="77777777" w:rsidR="00D23CFA" w:rsidRDefault="00D23CFA" w:rsidP="003A1D76">
      <w:pPr>
        <w:spacing w:after="0" w:line="240" w:lineRule="auto"/>
      </w:pPr>
      <w:r>
        <w:separator/>
      </w:r>
    </w:p>
  </w:footnote>
  <w:footnote w:type="continuationSeparator" w:id="0">
    <w:p w14:paraId="6702692B" w14:textId="77777777" w:rsidR="00D23CFA" w:rsidRDefault="00D23CFA" w:rsidP="003A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BAF3" w14:textId="77777777" w:rsidR="003A1D76" w:rsidRDefault="00153798" w:rsidP="00E42482">
    <w:pPr>
      <w:jc w:val="center"/>
      <w:rPr>
        <w:rFonts w:ascii="Times New Roman" w:hAnsi="Times New Roman"/>
        <w:sz w:val="24"/>
        <w:szCs w:val="24"/>
      </w:rPr>
    </w:pPr>
    <w:r w:rsidRPr="00532182">
      <w:rPr>
        <w:noProof/>
        <w:lang w:eastAsia="pt-BR"/>
      </w:rPr>
      <w:drawing>
        <wp:inline distT="0" distB="0" distL="0" distR="0" wp14:anchorId="40F8BD22" wp14:editId="217C962C">
          <wp:extent cx="512964" cy="581708"/>
          <wp:effectExtent l="0" t="0" r="1905" b="8890"/>
          <wp:docPr id="548239996" name="Imagem 2" descr="Resultado de imagem para Brasão Paty do ALf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aty do ALf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75" cy="58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EC914" w14:textId="77777777" w:rsidR="003A1D76" w:rsidRPr="00A06892" w:rsidRDefault="00153798" w:rsidP="00E4248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MUNICÍPIO</w:t>
    </w:r>
    <w:r w:rsidRPr="00A06892">
      <w:rPr>
        <w:rFonts w:ascii="Times New Roman" w:hAnsi="Times New Roman"/>
        <w:b/>
        <w:sz w:val="24"/>
        <w:szCs w:val="24"/>
      </w:rPr>
      <w:t xml:space="preserve"> DE PATY DO ALFERES</w:t>
    </w:r>
  </w:p>
  <w:p w14:paraId="0604E514" w14:textId="77777777" w:rsidR="003A1D76" w:rsidRPr="00A06892" w:rsidRDefault="00153798" w:rsidP="00E4248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06892">
      <w:rPr>
        <w:rFonts w:ascii="Times New Roman" w:hAnsi="Times New Roman"/>
        <w:b/>
        <w:sz w:val="24"/>
        <w:szCs w:val="24"/>
      </w:rPr>
      <w:t>GABINETE DO PREFEITO</w:t>
    </w:r>
  </w:p>
  <w:p w14:paraId="04D4D775" w14:textId="77777777" w:rsidR="003A1D76" w:rsidRDefault="003A1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9A"/>
    <w:multiLevelType w:val="hybridMultilevel"/>
    <w:tmpl w:val="8DA0C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0"/>
    <w:rsid w:val="00007ACF"/>
    <w:rsid w:val="000266E6"/>
    <w:rsid w:val="00090A6E"/>
    <w:rsid w:val="00153798"/>
    <w:rsid w:val="00155F02"/>
    <w:rsid w:val="00195B69"/>
    <w:rsid w:val="001972C9"/>
    <w:rsid w:val="001E0245"/>
    <w:rsid w:val="00203510"/>
    <w:rsid w:val="00260725"/>
    <w:rsid w:val="002D0F48"/>
    <w:rsid w:val="002E09E9"/>
    <w:rsid w:val="003A0936"/>
    <w:rsid w:val="003A1D76"/>
    <w:rsid w:val="0049378C"/>
    <w:rsid w:val="004B679B"/>
    <w:rsid w:val="004C25F7"/>
    <w:rsid w:val="004E3BF5"/>
    <w:rsid w:val="006126EB"/>
    <w:rsid w:val="00635CFE"/>
    <w:rsid w:val="0067433B"/>
    <w:rsid w:val="0069195C"/>
    <w:rsid w:val="00717132"/>
    <w:rsid w:val="00730A69"/>
    <w:rsid w:val="00735C99"/>
    <w:rsid w:val="007F16C5"/>
    <w:rsid w:val="008E636A"/>
    <w:rsid w:val="008F6C68"/>
    <w:rsid w:val="0098517F"/>
    <w:rsid w:val="009B14AD"/>
    <w:rsid w:val="009F6052"/>
    <w:rsid w:val="00A374B2"/>
    <w:rsid w:val="00A676A2"/>
    <w:rsid w:val="00AC5571"/>
    <w:rsid w:val="00AC6668"/>
    <w:rsid w:val="00B0713E"/>
    <w:rsid w:val="00B166DC"/>
    <w:rsid w:val="00B64341"/>
    <w:rsid w:val="00C42AB0"/>
    <w:rsid w:val="00CE27FF"/>
    <w:rsid w:val="00CF24B6"/>
    <w:rsid w:val="00D05738"/>
    <w:rsid w:val="00D23CFA"/>
    <w:rsid w:val="00D340ED"/>
    <w:rsid w:val="00DD444A"/>
    <w:rsid w:val="00DD60BD"/>
    <w:rsid w:val="00DF7D3C"/>
    <w:rsid w:val="00E0510E"/>
    <w:rsid w:val="00E165D7"/>
    <w:rsid w:val="00E576BF"/>
    <w:rsid w:val="00F03504"/>
    <w:rsid w:val="00F605D8"/>
    <w:rsid w:val="00F6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DCAD"/>
  <w15:docId w15:val="{6DDD5FED-D334-448F-ACC1-43DD18CE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0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4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4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A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A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B0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F48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B166D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</w:rPr>
  </w:style>
  <w:style w:type="paragraph" w:styleId="Corpodetexto">
    <w:name w:val="Body Text"/>
    <w:basedOn w:val="Normal"/>
    <w:link w:val="CorpodetextoChar"/>
    <w:semiHidden/>
    <w:rsid w:val="00B166DC"/>
    <w:pPr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6D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B166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16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comgrade">
    <w:name w:val="Table Grid"/>
    <w:basedOn w:val="Tabelanormal"/>
    <w:uiPriority w:val="59"/>
    <w:rsid w:val="00260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070A-D55E-451F-8AD0-DF375CF2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JULIO CESAR DE CARVALHO ABREU</cp:lastModifiedBy>
  <cp:revision>2</cp:revision>
  <cp:lastPrinted>2025-08-26T14:32:00Z</cp:lastPrinted>
  <dcterms:created xsi:type="dcterms:W3CDTF">2025-08-26T19:25:00Z</dcterms:created>
  <dcterms:modified xsi:type="dcterms:W3CDTF">2025-08-26T19:25:00Z</dcterms:modified>
</cp:coreProperties>
</file>